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0" w:name="_Ref409196594"/>
      <w:bookmarkStart w:id="1" w:name="_Ref284799018"/>
      <w:bookmarkEnd w:id="0"/>
      <w:bookmarkEnd w:id="1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2" w:name="_Hlt309243437"/>
      <w:bookmarkEnd w:id="2"/>
    </w:p>
    <w:p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2586">
        <w:lastRenderedPageBreak/>
        <w:t>Общие положения</w:t>
      </w:r>
      <w:bookmarkEnd w:id="35"/>
      <w:bookmarkEnd w:id="36"/>
      <w:bookmarkEnd w:id="37"/>
    </w:p>
    <w:p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2"/>
      <w:bookmarkEnd w:id="263"/>
      <w:bookmarkEnd w:id="264"/>
    </w:p>
    <w:p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5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5"/>
    </w:p>
    <w:p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6"/>
    </w:p>
    <w:p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7658137"/>
      <w:bookmarkStart w:id="268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</w:t>
      </w:r>
      <w:r w:rsidRPr="00302586">
        <w:lastRenderedPageBreak/>
        <w:t>участниками (акционерами) этих организаций, членами их органов управления, кредиторами указанных участников закупки;</w:t>
      </w:r>
    </w:p>
    <w:p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t>неполнородными</w:t>
      </w:r>
      <w:proofErr w:type="spellEnd"/>
      <w:r w:rsidRPr="00302586"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9" w:name="_Ref417472223"/>
      <w:bookmarkEnd w:id="267"/>
      <w:bookmarkEnd w:id="268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</w:t>
      </w:r>
      <w:r w:rsidRPr="00F64B3C">
        <w:rPr>
          <w:b w:val="0"/>
        </w:rPr>
        <w:lastRenderedPageBreak/>
        <w:t>ЗК (при формировании основного состава ЗК), либо путем издания дополнительного распорядительного документа.</w:t>
      </w:r>
    </w:p>
    <w:p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>должны иметь документ, подтверждающий прохождение ими специальной подготовки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закупок, в том числе для государственных и муниципальных нужд.</w:t>
      </w:r>
      <w:bookmarkEnd w:id="270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39"/>
      <w:bookmarkEnd w:id="269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C00254" w:rsidRPr="00302586">
        <w:rPr>
          <w:b w:val="0"/>
        </w:rPr>
        <w:t>специальной подготовки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закупок, в том числе 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1"/>
    </w:p>
    <w:p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2" w:name="_Toc417909024"/>
      <w:bookmarkStart w:id="273" w:name="_Toc443051049"/>
      <w:bookmarkStart w:id="274" w:name="_Toc422420119"/>
      <w:r w:rsidRPr="00302586">
        <w:t>Права и обязанности членов ЗК</w:t>
      </w:r>
      <w:bookmarkEnd w:id="272"/>
      <w:bookmarkEnd w:id="273"/>
      <w:bookmarkEnd w:id="274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>обладает правом голоса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:rsidR="00DA716B" w:rsidRDefault="00484E72" w:rsidP="00CD11C9">
      <w:pPr>
        <w:pStyle w:val="5"/>
        <w:ind w:left="1985"/>
      </w:pPr>
      <w:r>
        <w:t>при голосовании «ЗА» или «ПРОТИВ» письменно изложить свое особое мнение (суждение);</w:t>
      </w:r>
    </w:p>
    <w:p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A769D5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:rsidR="00310D31" w:rsidRPr="00302586" w:rsidRDefault="00310D31" w:rsidP="004849A8">
      <w:pPr>
        <w:pStyle w:val="5"/>
        <w:ind w:left="1985"/>
      </w:pPr>
      <w:r w:rsidRPr="00302586">
        <w:t>голосовать по каждому вопросу заседания ЗК, а также письменно выражать особое мнение (суждение) по рассматриваемым на заседании</w:t>
      </w:r>
      <w:r w:rsidR="00C211D6">
        <w:t xml:space="preserve"> ЗК</w:t>
      </w:r>
      <w:r w:rsidRPr="00302586">
        <w:t xml:space="preserve"> вопросам.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</w:t>
      </w:r>
      <w:r w:rsidR="00783572">
        <w:lastRenderedPageBreak/>
        <w:t>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BE30F6">
        <w:t xml:space="preserve"> </w:t>
      </w:r>
      <w:r w:rsidR="003C1636" w:rsidRPr="00302586">
        <w:t>);</w:t>
      </w:r>
    </w:p>
    <w:p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 и документацию о закупке</w:t>
      </w:r>
      <w:r w:rsidRPr="00302586">
        <w:t>,</w:t>
      </w:r>
      <w:r w:rsidR="00672551" w:rsidRPr="00302586">
        <w:t xml:space="preserve"> включая изменения документации о закупке,</w:t>
      </w:r>
      <w:r w:rsidRPr="00302586">
        <w:t xml:space="preserve"> </w:t>
      </w:r>
      <w:r w:rsidR="00484E72">
        <w:t xml:space="preserve">отказ от проведения закупки,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 и документацией о закупке, а также Положением о закупке;</w:t>
      </w:r>
    </w:p>
    <w:p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</w:t>
      </w:r>
      <w:r w:rsidR="00484E72">
        <w:rPr>
          <w:b w:val="0"/>
        </w:rPr>
        <w:lastRenderedPageBreak/>
        <w:t xml:space="preserve">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5" w:name="_Toc417909025"/>
      <w:bookmarkStart w:id="276" w:name="_Toc443051050"/>
      <w:bookmarkStart w:id="277" w:name="_Toc422420120"/>
      <w:r w:rsidRPr="00302586">
        <w:t>Права и обязанности председателя</w:t>
      </w:r>
      <w:bookmarkEnd w:id="275"/>
      <w:bookmarkEnd w:id="276"/>
      <w:bookmarkEnd w:id="277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8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8"/>
    </w:p>
    <w:p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:rsidR="003C1636" w:rsidRPr="00302586" w:rsidRDefault="003C1636" w:rsidP="004849A8">
      <w:pPr>
        <w:pStyle w:val="5"/>
        <w:ind w:left="1985"/>
      </w:pPr>
      <w:bookmarkStart w:id="279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79"/>
    </w:p>
    <w:p w:rsidR="003C1636" w:rsidRPr="00302586" w:rsidRDefault="003C1636" w:rsidP="004849A8">
      <w:pPr>
        <w:pStyle w:val="5"/>
        <w:ind w:left="1985"/>
      </w:pPr>
      <w:bookmarkStart w:id="280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 и документацию о закупке;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 xml:space="preserve">извещение </w:t>
      </w:r>
      <w:r w:rsidRPr="00302586">
        <w:t xml:space="preserve">и </w:t>
      </w:r>
      <w:r w:rsidR="0009566A" w:rsidRPr="00302586">
        <w:t xml:space="preserve">документацию </w:t>
      </w:r>
      <w:r w:rsidRPr="00302586">
        <w:t>о закупке;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 отказ от проведения закупки;</w:t>
      </w:r>
    </w:p>
    <w:p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1" w:name="_Toc422087617"/>
      <w:bookmarkStart w:id="282" w:name="_Toc422141564"/>
      <w:bookmarkStart w:id="283" w:name="_Toc422144276"/>
      <w:bookmarkStart w:id="284" w:name="_Toc422167087"/>
      <w:bookmarkStart w:id="285" w:name="_Toc417909026"/>
      <w:bookmarkStart w:id="286" w:name="_Toc443051051"/>
      <w:bookmarkStart w:id="287" w:name="_Toc422420121"/>
      <w:bookmarkEnd w:id="281"/>
      <w:bookmarkEnd w:id="282"/>
      <w:bookmarkEnd w:id="283"/>
      <w:bookmarkEnd w:id="284"/>
      <w:r w:rsidRPr="00302586">
        <w:t>Права и обязанности заместителя председателя</w:t>
      </w:r>
      <w:bookmarkEnd w:id="285"/>
      <w:bookmarkEnd w:id="286"/>
      <w:bookmarkEnd w:id="287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8" w:name="_Toc417909027"/>
      <w:bookmarkStart w:id="289" w:name="_Toc443051052"/>
      <w:bookmarkStart w:id="290" w:name="_Toc422420122"/>
      <w:r w:rsidRPr="00302586">
        <w:t>Права и обязанности секретаря</w:t>
      </w:r>
      <w:bookmarkEnd w:id="288"/>
      <w:bookmarkEnd w:id="289"/>
      <w:bookmarkEnd w:id="290"/>
    </w:p>
    <w:p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Функции </w:t>
      </w:r>
      <w:r w:rsidR="00995B75" w:rsidRPr="004C7764">
        <w:rPr>
          <w:b w:val="0"/>
        </w:rPr>
        <w:t xml:space="preserve">закупочной </w:t>
      </w:r>
      <w:r w:rsidR="0060026E" w:rsidRPr="004C7764">
        <w:rPr>
          <w:b w:val="0"/>
        </w:rPr>
        <w:t>деятельности</w:t>
      </w:r>
      <w:r w:rsidR="00AD25CA">
        <w:rPr>
          <w:b w:val="0"/>
        </w:rPr>
        <w:t>.</w:t>
      </w:r>
    </w:p>
    <w:p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1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1"/>
    </w:p>
    <w:p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:rsidR="00DA2E29" w:rsidRPr="00302586" w:rsidRDefault="00DA2E29" w:rsidP="004849A8">
      <w:pPr>
        <w:pStyle w:val="5"/>
        <w:ind w:left="1985"/>
      </w:pPr>
      <w:r w:rsidRPr="00302586">
        <w:t>непосредственно перед вскрытием поступивших конвертов с заявками на участие в закупке, проводимой в бумажной форме, но не ранее времени, указанного в 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:rsidR="004C7764" w:rsidRPr="00C023CC" w:rsidRDefault="004C7764" w:rsidP="004C7764">
      <w:pPr>
        <w:pStyle w:val="5"/>
        <w:ind w:left="1985"/>
      </w:pPr>
      <w:r w:rsidRPr="00C023CC">
        <w:t xml:space="preserve">получает и передает в адрес председателя ЦЗК обращение субъекта права «вето» по факту </w:t>
      </w:r>
      <w:proofErr w:type="spellStart"/>
      <w:r w:rsidRPr="00C023CC">
        <w:t>неучета</w:t>
      </w:r>
      <w:proofErr w:type="spellEnd"/>
      <w:r w:rsidRPr="00C023CC">
        <w:t xml:space="preserve">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открытой форме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 xml:space="preserve">извещения </w:t>
      </w:r>
      <w:r w:rsidR="003C1636" w:rsidRPr="00302586">
        <w:t xml:space="preserve">и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 и документацию о закупке;</w:t>
      </w:r>
    </w:p>
    <w:p w:rsidR="00D03A23" w:rsidRPr="00302586" w:rsidRDefault="00D03A23" w:rsidP="004849A8">
      <w:pPr>
        <w:pStyle w:val="6"/>
      </w:pPr>
      <w:r w:rsidRPr="00302586">
        <w:t>утвержденного председателем отказа от проведения закупки;</w:t>
      </w:r>
    </w:p>
    <w:p w:rsidR="00D03A23" w:rsidRPr="00302586" w:rsidRDefault="00D03A23" w:rsidP="004849A8">
      <w:pPr>
        <w:pStyle w:val="6"/>
      </w:pPr>
      <w:r w:rsidRPr="00302586">
        <w:t>протоколов;</w:t>
      </w:r>
    </w:p>
    <w:p w:rsidR="008575DB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закрытой форме </w:t>
      </w:r>
      <w:r w:rsidR="00D03A23" w:rsidRPr="00302586">
        <w:t>на основании ч.</w:t>
      </w:r>
      <w:r w:rsidR="00EA5394" w:rsidRPr="00302586">
        <w:t> </w:t>
      </w:r>
      <w:r w:rsidR="00D03A23" w:rsidRPr="00302586">
        <w:t>16 ст.</w:t>
      </w:r>
      <w:r w:rsidR="00EA5394" w:rsidRPr="00302586">
        <w:t> </w:t>
      </w:r>
      <w:r w:rsidR="00D03A23" w:rsidRPr="00302586">
        <w:t xml:space="preserve">4 Закона 223-ФЗ в соответствии с актом Правительства Российской Федерации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575DB" w:rsidRPr="00302586">
        <w:t>:</w:t>
      </w:r>
    </w:p>
    <w:p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 и документации о закупке, а также разъяснений документации о закупке, изменений в извещение и документацию о закупке потенциальным поставщикам в соответствии с перечнем поставщиков, определенным заказчиком, и порядком, предусмотренным в соответствующей 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:rsidR="003C1636" w:rsidRPr="00302586" w:rsidRDefault="00BE4E3C" w:rsidP="004849A8">
      <w:pPr>
        <w:pStyle w:val="6"/>
      </w:pPr>
      <w:r w:rsidRPr="00302586">
        <w:t xml:space="preserve">копии </w:t>
      </w:r>
      <w:r w:rsidR="003C1636" w:rsidRPr="00302586">
        <w:t>утвержденного председателем</w:t>
      </w:r>
      <w:r w:rsidR="00D37FA7" w:rsidRPr="00302586">
        <w:t xml:space="preserve"> </w:t>
      </w:r>
      <w:r w:rsidR="003C1636" w:rsidRPr="00302586">
        <w:t>отказа от проведения закупки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 и документация о закупке</w:t>
      </w:r>
      <w:r w:rsidR="003C1636" w:rsidRPr="00302586">
        <w:t>;</w:t>
      </w:r>
    </w:p>
    <w:p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 xml:space="preserve">и подписывает их, </w:t>
      </w:r>
      <w:r w:rsidR="005E02F1" w:rsidRPr="00302586">
        <w:t xml:space="preserve">а при </w:t>
      </w:r>
      <w:r w:rsidR="003C44C5" w:rsidRPr="00302586">
        <w:t xml:space="preserve">оформлении протокола </w:t>
      </w:r>
      <w:r w:rsidR="00250F01" w:rsidRPr="00302586">
        <w:t xml:space="preserve">открытия доступа </w:t>
      </w:r>
      <w:r w:rsidR="003C44C5" w:rsidRPr="00302586">
        <w:t xml:space="preserve">к заявкам при </w:t>
      </w:r>
      <w:r w:rsidR="005E02F1" w:rsidRPr="00302586">
        <w:t>проведении закупки в электронной форме способами конкурс, запрос предложений</w:t>
      </w:r>
      <w:r w:rsidR="001B0BB7" w:rsidRPr="00302586">
        <w:t xml:space="preserve"> </w:t>
      </w:r>
      <w:r w:rsidRPr="00302586">
        <w:t xml:space="preserve">обеспечивает </w:t>
      </w:r>
      <w:r w:rsidR="00C542FA" w:rsidRPr="00302586">
        <w:t xml:space="preserve">его </w:t>
      </w:r>
      <w:r w:rsidRPr="00302586">
        <w:t>подписание</w:t>
      </w:r>
      <w:r w:rsidR="005E02F1" w:rsidRPr="00302586">
        <w:t xml:space="preserve"> </w:t>
      </w:r>
      <w:r w:rsidRPr="00302586">
        <w:t xml:space="preserve">не менее чем </w:t>
      </w:r>
      <w:r w:rsidR="00155869" w:rsidRPr="00302586">
        <w:t>2-мя (</w:t>
      </w:r>
      <w:r w:rsidRPr="00302586">
        <w:t>двумя</w:t>
      </w:r>
      <w:r w:rsidR="00155869" w:rsidRPr="00302586">
        <w:t>)</w:t>
      </w:r>
      <w:r w:rsidRPr="00302586">
        <w:t xml:space="preserve"> членами </w:t>
      </w:r>
      <w:r w:rsidR="00D37FA7" w:rsidRPr="00302586">
        <w:t>ЗК</w:t>
      </w:r>
      <w:r w:rsidR="003C44C5" w:rsidRPr="00302586">
        <w:t>, присутствующими на процедуре открытия доступа,</w:t>
      </w:r>
      <w:r w:rsidRPr="00302586">
        <w:t xml:space="preserve"> не </w:t>
      </w:r>
      <w:r w:rsidR="00967BE9" w:rsidRPr="00302586">
        <w:t xml:space="preserve">позднее </w:t>
      </w:r>
      <w:r w:rsidRPr="00302586">
        <w:t>следующего рабочего дня после проведения</w:t>
      </w:r>
      <w:r w:rsidR="003C44C5" w:rsidRPr="00302586">
        <w:t xml:space="preserve"> данной</w:t>
      </w:r>
      <w:r w:rsidRPr="00302586">
        <w:t xml:space="preserve"> процедуры;</w:t>
      </w:r>
    </w:p>
    <w:p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:rsidR="003C1636" w:rsidRPr="0030258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</w:p>
    <w:p w:rsidR="003C1636" w:rsidRPr="00302586" w:rsidRDefault="00336F56" w:rsidP="004849A8">
      <w:pPr>
        <w:pStyle w:val="5"/>
        <w:ind w:left="1985"/>
      </w:pPr>
      <w:r w:rsidRPr="00302586">
        <w:t xml:space="preserve">в установленных в 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:rsidR="003C1636" w:rsidRPr="00302586" w:rsidRDefault="00B10376" w:rsidP="004849A8">
      <w:pPr>
        <w:pStyle w:val="5"/>
        <w:ind w:left="1985"/>
      </w:pPr>
      <w:r w:rsidRPr="00302586">
        <w:t xml:space="preserve">обеспечивает проверку осуществления </w:t>
      </w:r>
      <w:r w:rsidR="003C1636" w:rsidRPr="00302586">
        <w:t>подготовк</w:t>
      </w:r>
      <w:r w:rsidRPr="00302586">
        <w:t>и</w:t>
      </w:r>
      <w:r w:rsidR="003C1636" w:rsidRPr="00302586">
        <w:t xml:space="preserve"> документов для возврата заявок, поданных после указанных в документации о закупке даты и времени приема заявок;</w:t>
      </w:r>
    </w:p>
    <w:p w:rsidR="003C1636" w:rsidRPr="00302586" w:rsidRDefault="005E02F1" w:rsidP="004849A8">
      <w:pPr>
        <w:pStyle w:val="5"/>
        <w:ind w:left="1985"/>
      </w:pPr>
      <w:r w:rsidRPr="00302586">
        <w:t>обеспечивает направление на</w:t>
      </w:r>
      <w:r w:rsidR="00E33E93" w:rsidRPr="00302586">
        <w:t xml:space="preserve"> архивное хранение всех документов и материалов, сформированных и полученных ЗК</w:t>
      </w:r>
      <w:r w:rsidR="009A56F4" w:rsidRPr="00302586">
        <w:t xml:space="preserve"> </w:t>
      </w:r>
      <w:r w:rsidR="00E33E93" w:rsidRPr="00302586">
        <w:t>при подготовке и в процессе проведения закупки</w:t>
      </w:r>
      <w:r w:rsidR="007F5367" w:rsidRPr="00302586">
        <w:t>.</w:t>
      </w:r>
    </w:p>
    <w:p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2" w:name="_Ref422253773"/>
      <w:bookmarkStart w:id="293" w:name="_Toc443051977"/>
      <w:bookmarkStart w:id="294" w:name="_Toc422429814"/>
      <w:bookmarkStart w:id="295" w:name="_Ref416256740"/>
      <w:bookmarkStart w:id="296" w:name="_Toc417909028"/>
      <w:bookmarkStart w:id="297" w:name="_Toc443051053"/>
      <w:bookmarkStart w:id="298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2"/>
      <w:bookmarkEnd w:id="293"/>
      <w:bookmarkEnd w:id="294"/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 и документации о закупке, так и на любом этапе проведения закупки.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:rsidR="00064B58" w:rsidRPr="00F64B3C" w:rsidRDefault="00064B58" w:rsidP="00064B58">
      <w:pPr>
        <w:pStyle w:val="5"/>
        <w:ind w:left="1985"/>
      </w:pPr>
      <w:r w:rsidRPr="00F64B3C">
        <w:t>утверждения извещения и документации о закупке – до момента официального размещения в соответствии с п. 3.1. Положения о закупке утвержденных извещения и документации о закупке;</w:t>
      </w:r>
    </w:p>
    <w:p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:rsidR="00064B58" w:rsidRPr="00F64B3C" w:rsidRDefault="00064B58" w:rsidP="00064B58">
      <w:pPr>
        <w:pStyle w:val="5"/>
        <w:ind w:left="1985"/>
      </w:pPr>
      <w:r w:rsidRPr="00F64B3C">
        <w:t>принятия решения об отказе от проведения закупки – до момента официального размещения в соответствии с п. 3.1. Положения о закупке оформленного решения об отказе от проведения закупки (или, в случае проведения закупки в закрытой форме, до момента его направления потенциальным поставщикам).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9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9"/>
      <w:bookmarkEnd w:id="295"/>
      <w:bookmarkEnd w:id="296"/>
      <w:bookmarkEnd w:id="297"/>
      <w:bookmarkEnd w:id="298"/>
    </w:p>
    <w:p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:rsidR="003C1636" w:rsidRPr="00302586" w:rsidRDefault="003C1636" w:rsidP="004849A8">
      <w:pPr>
        <w:pStyle w:val="5"/>
        <w:ind w:left="1985"/>
      </w:pPr>
      <w:r w:rsidRPr="00302586">
        <w:t>экспертиза документации о закупке, в том числе антикоррупционная;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>производства в случае, если соответствующие требования были установлены в документации о закупке</w:t>
      </w:r>
      <w:r w:rsidR="006F36B9" w:rsidRPr="00302586">
        <w:t>;</w:t>
      </w:r>
    </w:p>
    <w:p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16256752"/>
      <w:bookmarkStart w:id="301" w:name="_Ref417908549"/>
      <w:bookmarkStart w:id="302" w:name="_Toc417909029"/>
      <w:bookmarkStart w:id="303" w:name="_Toc443051054"/>
      <w:bookmarkStart w:id="304" w:name="_Toc422420124"/>
      <w:r w:rsidRPr="00302586">
        <w:t xml:space="preserve">Приглашение сторонних лиц на заседания </w:t>
      </w:r>
      <w:bookmarkEnd w:id="300"/>
      <w:r w:rsidR="003123D4" w:rsidRPr="00302586">
        <w:t>ЗК</w:t>
      </w:r>
      <w:bookmarkEnd w:id="301"/>
      <w:bookmarkEnd w:id="302"/>
      <w:bookmarkEnd w:id="303"/>
      <w:bookmarkEnd w:id="304"/>
    </w:p>
    <w:p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корректировок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5" w:name="_Toc417909030"/>
      <w:bookmarkStart w:id="306" w:name="_Toc443051055"/>
      <w:bookmarkStart w:id="307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5"/>
      <w:bookmarkEnd w:id="306"/>
      <w:bookmarkEnd w:id="307"/>
    </w:p>
    <w:p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>требований 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 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8" w:name="_Toc417909031"/>
      <w:bookmarkStart w:id="309" w:name="_Ref419211803"/>
      <w:bookmarkStart w:id="310" w:name="_Toc443051056"/>
      <w:bookmarkStart w:id="311" w:name="_Toc422420126"/>
      <w:r w:rsidRPr="00302586">
        <w:t xml:space="preserve">Порядок работы </w:t>
      </w:r>
      <w:r w:rsidR="005C5D2D" w:rsidRPr="00302586">
        <w:t>ЗК</w:t>
      </w:r>
      <w:bookmarkEnd w:id="308"/>
      <w:bookmarkEnd w:id="309"/>
      <w:bookmarkEnd w:id="310"/>
      <w:bookmarkEnd w:id="311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 xml:space="preserve">в </w:t>
      </w:r>
      <w:proofErr w:type="spellStart"/>
      <w:r w:rsidR="001E1774" w:rsidRPr="00F169BE">
        <w:rPr>
          <w:b w:val="0"/>
        </w:rPr>
        <w:t>в</w:t>
      </w:r>
      <w:proofErr w:type="spellEnd"/>
      <w:r w:rsidR="001E1774" w:rsidRPr="00F169BE">
        <w:rPr>
          <w:b w:val="0"/>
        </w:rPr>
        <w:t xml:space="preserve"> очной, очно-заочной или заочной форме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2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2"/>
    </w:p>
    <w:p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3"/>
    </w:p>
    <w:p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ЗК, включая переменного члена коми</w:t>
      </w:r>
      <w:r>
        <w:rPr>
          <w:b w:val="0"/>
        </w:rPr>
        <w:t>с</w:t>
      </w:r>
      <w:r w:rsidRPr="008D4746">
        <w:rPr>
          <w:b w:val="0"/>
        </w:rPr>
        <w:t>сии. Правомочность принятия решения: решение считается принятым, если за его принятие проголосовало не менее половины участвовавших в заседании членов ЗК, включая переменного члена комиссии.</w:t>
      </w:r>
    </w:p>
    <w:p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ЗК, включая переменного члена комиссии.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включая переменного члена комиссии, в том числе путем предоставления листов голосования.</w:t>
      </w:r>
    </w:p>
    <w:p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4"/>
    </w:p>
    <w:p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>При проведении закупок в закрытой форме на основании ч. 16 ст. 4 Закона 223-ФЗ в соответствии с актом Правительства Российской Федерации (для заказчиков I группы) либо в случаях, предусмотренных в п.</w:t>
      </w:r>
      <w:r w:rsidRPr="00150E5D">
        <w:rPr>
          <w:b w:val="0"/>
        </w:rPr>
        <w:t xml:space="preserve"> 7.2.5.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предложений, в открытом запросе котировок,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170EB">
        <w:rPr>
          <w:b w:val="0"/>
        </w:rPr>
        <w:t xml:space="preserve"> закупок в электронной форме следующими способами:</w:t>
      </w:r>
      <w:r w:rsidRPr="00302586">
        <w:rPr>
          <w:b w:val="0"/>
        </w:rPr>
        <w:t xml:space="preserve"> конкурс, аукцион, запрос предложений, запрос котировок.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 приемлемым, субъект права «вето» перед началом голосования по данному вопросу:</w:t>
      </w:r>
    </w:p>
    <w:p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22256347"/>
      <w:r w:rsidRPr="00F64B3C">
        <w:rPr>
          <w:b w:val="0"/>
        </w:rPr>
        <w:t>В случае применения права «вето» председатель:</w:t>
      </w:r>
      <w:bookmarkEnd w:id="315"/>
    </w:p>
    <w:p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A769D5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:rsidR="00150E5D" w:rsidRPr="00F64B3C" w:rsidRDefault="00150E5D" w:rsidP="00150E5D">
      <w:pPr>
        <w:pStyle w:val="5"/>
        <w:ind w:left="1985"/>
      </w:pPr>
      <w:bookmarkStart w:id="316" w:name="_Ref419277357"/>
      <w:r w:rsidRPr="00F64B3C">
        <w:t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отказе от проведения закупки, в процессе проведения которой было применено право «вето», либо о принятии решения без учета позиции субъекта права «вето».</w:t>
      </w:r>
      <w:bookmarkEnd w:id="316"/>
    </w:p>
    <w:p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</w:t>
      </w:r>
      <w:r w:rsidR="00A769D5">
        <w:rPr>
          <w:b w:val="0"/>
        </w:rPr>
        <w:t>0</w:t>
      </w:r>
      <w:r w:rsidR="00A769D5">
        <w:rPr>
          <w:b w:val="0"/>
        </w:rPr>
        <w:t>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  <w:bookmarkStart w:id="317" w:name="_GoBack"/>
      <w:bookmarkEnd w:id="317"/>
    </w:p>
    <w:p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t>Порядок подписания протоколов</w:t>
      </w:r>
      <w:bookmarkEnd w:id="318"/>
      <w:bookmarkEnd w:id="319"/>
      <w:bookmarkEnd w:id="320"/>
    </w:p>
    <w:p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:rsidR="000F6346" w:rsidRPr="00A170EB" w:rsidRDefault="00A170EB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При проведении в электронной форме конкурса, запроса предложений</w:t>
      </w:r>
      <w:r w:rsidRPr="00A170EB">
        <w:rPr>
          <w:b w:val="0"/>
        </w:rPr>
        <w:t xml:space="preserve"> п</w:t>
      </w:r>
      <w:r w:rsidR="000F6346" w:rsidRPr="00A170EB">
        <w:rPr>
          <w:b w:val="0"/>
        </w:rPr>
        <w:t>ротокол открытия доступа к поданным заявкам подписывается не менее чем 2-мя (двумя) членами ЗК и секретарем не позднее следующего рабочего дня после проведения процедуры открытия доступа.</w:t>
      </w:r>
      <w:bookmarkEnd w:id="322"/>
    </w:p>
    <w:p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предложений, запроса котировок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протоколы заседания по открытию доступа к поданным заявкам и/или вскрытию конвертов с заявками</w:t>
      </w:r>
      <w:r>
        <w:t>;</w:t>
      </w:r>
    </w:p>
    <w:p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A769D5">
        <w:rPr>
          <w:b w:val="0"/>
        </w:rPr>
        <w:t xml:space="preserve"> 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</w:t>
      </w:r>
      <w:r w:rsidR="00A769D5">
        <w:rPr>
          <w:b w:val="0"/>
        </w:rPr>
        <w:t>.</w:t>
      </w:r>
      <w:r w:rsidR="00A769D5">
        <w:rPr>
          <w:b w:val="0"/>
        </w:rPr>
        <w:t>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Корпорации</w:t>
      </w:r>
      <w:r w:rsidRPr="00302586">
        <w:rPr>
          <w:rFonts w:cs="Courier New"/>
          <w:szCs w:val="28"/>
        </w:rPr>
        <w:t xml:space="preserve"> 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законодательством, 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комиссии»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rPr>
          <w:szCs w:val="28"/>
        </w:rPr>
        <w:t>неполнородными</w:t>
      </w:r>
      <w:proofErr w:type="spellEnd"/>
      <w:r w:rsidRPr="00302586">
        <w:rPr>
          <w:szCs w:val="28"/>
        </w:rPr>
        <w:t xml:space="preserve">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C9" w:rsidRDefault="00CD11C9">
      <w:r>
        <w:separator/>
      </w:r>
    </w:p>
  </w:endnote>
  <w:endnote w:type="continuationSeparator" w:id="0">
    <w:p w:rsidR="00CD11C9" w:rsidRDefault="00CD11C9">
      <w:r>
        <w:continuationSeparator/>
      </w:r>
    </w:p>
  </w:endnote>
  <w:endnote w:type="continuationNotice" w:id="1">
    <w:p w:rsidR="00CD11C9" w:rsidRDefault="00CD1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Default="00CD11C9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Default="00CD11C9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A769D5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Default="00CD11C9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A769D5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C9" w:rsidRDefault="00CD11C9">
      <w:r>
        <w:separator/>
      </w:r>
    </w:p>
  </w:footnote>
  <w:footnote w:type="continuationSeparator" w:id="0">
    <w:p w:rsidR="00CD11C9" w:rsidRDefault="00CD11C9">
      <w:r>
        <w:continuationSeparator/>
      </w:r>
    </w:p>
  </w:footnote>
  <w:footnote w:type="continuationNotice" w:id="1">
    <w:p w:rsidR="00CD11C9" w:rsidRDefault="00CD11C9"/>
  </w:footnote>
  <w:footnote w:id="2">
    <w:p w:rsidR="00CD11C9" w:rsidRPr="0022201E" w:rsidRDefault="00CD11C9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Pr="00166C0A" w:rsidRDefault="00CD11C9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Default="00CD11C9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Pr="00166C0A" w:rsidRDefault="00CD11C9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9" w:rsidRDefault="00CD11C9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8FA-01A3-424D-B10D-E526C357A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1869D-AF65-496E-94DF-B74D8733DF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C74D4B-8075-49CA-A010-0A56B83B33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9386D1-385B-47BA-B715-7AC1C7E3160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FCDDF20-F4C6-495E-8800-C68FC737AAB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D5F66D2-E5F3-470C-A9DA-E490B728AB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D45E8D-B4BB-45D4-ADAD-4E865BD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786D707C</Template>
  <TotalTime>37</TotalTime>
  <Pages>18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40717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Аксенов Илья Олегович</cp:lastModifiedBy>
  <cp:revision>10</cp:revision>
  <cp:lastPrinted>2015-07-02T11:32:00Z</cp:lastPrinted>
  <dcterms:created xsi:type="dcterms:W3CDTF">2016-05-24T09:58:00Z</dcterms:created>
  <dcterms:modified xsi:type="dcterms:W3CDTF">2016-06-08T09:02:00Z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